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00BEB" w14:textId="77777777" w:rsidR="002803E2" w:rsidRDefault="002803E2"/>
    <w:p w14:paraId="2064BB4E" w14:textId="6FCCF4F9" w:rsidR="002803E2" w:rsidRP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Briefing Website design for Beyond Jewelry</w:t>
      </w:r>
    </w:p>
    <w:p w14:paraId="24DEECB8" w14:textId="172C16DA" w:rsidR="002803E2" w:rsidRPr="002803E2" w:rsidRDefault="002803E2">
      <w:pPr>
        <w:rPr>
          <w:rFonts w:ascii="Avenir Book" w:hAnsi="Avenir Book"/>
          <w:lang w:val="en-US"/>
        </w:rPr>
      </w:pPr>
    </w:p>
    <w:p w14:paraId="11757207" w14:textId="77777777" w:rsidR="002803E2" w:rsidRPr="002803E2" w:rsidRDefault="002803E2">
      <w:pPr>
        <w:rPr>
          <w:rFonts w:ascii="Avenir Book" w:hAnsi="Avenir Book"/>
          <w:lang w:val="en-US"/>
        </w:rPr>
      </w:pPr>
    </w:p>
    <w:p w14:paraId="5A21109E" w14:textId="3630937E" w:rsidR="002803E2" w:rsidRP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Font: Avenir</w:t>
      </w:r>
    </w:p>
    <w:p w14:paraId="751D2EC2" w14:textId="31771DA3" w:rsidR="002803E2" w:rsidRP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CI colors: # 5a7449 &amp; # a1c58c</w:t>
      </w:r>
    </w:p>
    <w:p w14:paraId="5F35E29A" w14:textId="77777777" w:rsidR="002803E2" w:rsidRPr="002803E2" w:rsidRDefault="002803E2">
      <w:pPr>
        <w:rPr>
          <w:rFonts w:ascii="Avenir Book" w:hAnsi="Avenir Book"/>
          <w:lang w:val="en-US"/>
        </w:rPr>
      </w:pPr>
    </w:p>
    <w:p w14:paraId="7585850E" w14:textId="77777777" w:rsidR="002803E2" w:rsidRPr="002803E2" w:rsidRDefault="002803E2">
      <w:pPr>
        <w:rPr>
          <w:rFonts w:ascii="Avenir Book" w:hAnsi="Avenir Book"/>
          <w:lang w:val="en-US"/>
        </w:rPr>
      </w:pPr>
    </w:p>
    <w:p w14:paraId="218716A8" w14:textId="314314E6" w:rsidR="002803E2" w:rsidRPr="002803E2" w:rsidRDefault="002803E2">
      <w:pPr>
        <w:rPr>
          <w:rFonts w:ascii="Avenir Book" w:hAnsi="Avenir Book"/>
        </w:rPr>
      </w:pPr>
      <w:r w:rsidRPr="002803E2">
        <w:rPr>
          <w:rFonts w:ascii="Avenir Book" w:hAnsi="Avenir Book"/>
          <w:noProof/>
        </w:rPr>
        <w:drawing>
          <wp:inline distT="0" distB="0" distL="0" distR="0" wp14:anchorId="3AD93F23" wp14:editId="3B5800E0">
            <wp:extent cx="2641600" cy="825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3E2">
        <w:rPr>
          <w:rFonts w:ascii="Avenir Book" w:hAnsi="Avenir Book"/>
          <w:noProof/>
        </w:rPr>
        <w:drawing>
          <wp:inline distT="0" distB="0" distL="0" distR="0" wp14:anchorId="33E11B64" wp14:editId="5DE4A637">
            <wp:extent cx="2667000" cy="8382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7B93C" w14:textId="241A3723" w:rsidR="002803E2" w:rsidRPr="002803E2" w:rsidRDefault="002803E2">
      <w:pPr>
        <w:rPr>
          <w:rFonts w:ascii="Avenir Book" w:hAnsi="Avenir Book"/>
        </w:rPr>
      </w:pPr>
    </w:p>
    <w:p w14:paraId="1CC1F1FD" w14:textId="4C49A8EA" w:rsid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Clean, modern look. White bac</w:t>
      </w:r>
      <w:r>
        <w:rPr>
          <w:rFonts w:ascii="Avenir Book" w:hAnsi="Avenir Book"/>
          <w:lang w:val="en-US"/>
        </w:rPr>
        <w:t>kground</w:t>
      </w:r>
    </w:p>
    <w:p w14:paraId="40E1FE16" w14:textId="1260E13E" w:rsidR="002803E2" w:rsidRDefault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Header and footer combination CI colors</w:t>
      </w:r>
    </w:p>
    <w:p w14:paraId="29ADD081" w14:textId="1A0E0C3C" w:rsidR="002803E2" w:rsidRDefault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Structure: See excel file</w:t>
      </w:r>
    </w:p>
    <w:p w14:paraId="27F824E0" w14:textId="75AB7F5C" w:rsidR="002803E2" w:rsidRDefault="002803E2">
      <w:pPr>
        <w:rPr>
          <w:rFonts w:ascii="Avenir Book" w:hAnsi="Avenir Book"/>
          <w:lang w:val="en-US"/>
        </w:rPr>
      </w:pPr>
    </w:p>
    <w:p w14:paraId="4F41F265" w14:textId="1111EF94" w:rsidR="002803E2" w:rsidRDefault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Most important topics</w:t>
      </w:r>
      <w:r w:rsidR="004C59A8">
        <w:rPr>
          <w:rFonts w:ascii="Avenir Book" w:hAnsi="Avenir Book"/>
          <w:lang w:val="en-US"/>
        </w:rPr>
        <w:t xml:space="preserve"> / sample pictures included</w:t>
      </w:r>
    </w:p>
    <w:p w14:paraId="300CDA05" w14:textId="77777777" w:rsidR="002803E2" w:rsidRDefault="002803E2">
      <w:pPr>
        <w:rPr>
          <w:rFonts w:ascii="Avenir Book" w:hAnsi="Avenir Book"/>
          <w:lang w:val="en-US"/>
        </w:rPr>
      </w:pPr>
    </w:p>
    <w:p w14:paraId="4300370C" w14:textId="3AA6D89E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Information about the company</w:t>
      </w:r>
    </w:p>
    <w:p w14:paraId="2DD0E5D7" w14:textId="1896F37B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Design</w:t>
      </w:r>
    </w:p>
    <w:p w14:paraId="72077452" w14:textId="66BDC7D3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Development</w:t>
      </w:r>
    </w:p>
    <w:p w14:paraId="19A7D554" w14:textId="4548788A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Production</w:t>
      </w:r>
    </w:p>
    <w:p w14:paraId="084517F5" w14:textId="481BFF30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Products</w:t>
      </w:r>
    </w:p>
    <w:p w14:paraId="75199FAA" w14:textId="7820B9DC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Service</w:t>
      </w:r>
    </w:p>
    <w:p w14:paraId="1A871680" w14:textId="77777777" w:rsidR="004C59A8" w:rsidRPr="004C59A8" w:rsidRDefault="004C59A8" w:rsidP="004C59A8">
      <w:pPr>
        <w:rPr>
          <w:rFonts w:ascii="Avenir Book" w:hAnsi="Avenir Book"/>
          <w:lang w:val="en-US"/>
        </w:rPr>
      </w:pPr>
    </w:p>
    <w:p w14:paraId="4F06F286" w14:textId="6E083C79" w:rsidR="002803E2" w:rsidRDefault="002803E2" w:rsidP="002803E2">
      <w:pPr>
        <w:rPr>
          <w:rFonts w:ascii="Avenir Book" w:hAnsi="Avenir Book"/>
          <w:lang w:val="en-US"/>
        </w:rPr>
      </w:pPr>
    </w:p>
    <w:p w14:paraId="4D04D3C9" w14:textId="13DCF872" w:rsidR="002803E2" w:rsidRPr="002803E2" w:rsidRDefault="002803E2" w:rsidP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Contact details with</w:t>
      </w:r>
      <w:r w:rsidR="004C59A8">
        <w:rPr>
          <w:rFonts w:ascii="Avenir Book" w:hAnsi="Avenir Book"/>
          <w:lang w:val="en-US"/>
        </w:rPr>
        <w:t xml:space="preserve"> map and</w:t>
      </w:r>
      <w:r>
        <w:rPr>
          <w:rFonts w:ascii="Avenir Book" w:hAnsi="Avenir Book"/>
          <w:lang w:val="en-US"/>
        </w:rPr>
        <w:t xml:space="preserve"> contact form</w:t>
      </w:r>
    </w:p>
    <w:p w14:paraId="30467143" w14:textId="13D09DAF" w:rsidR="002803E2" w:rsidRPr="002803E2" w:rsidRDefault="002803E2">
      <w:pPr>
        <w:rPr>
          <w:rFonts w:ascii="Avenir Book" w:hAnsi="Avenir Book"/>
          <w:lang w:val="en-US"/>
        </w:rPr>
      </w:pPr>
    </w:p>
    <w:sectPr w:rsidR="002803E2" w:rsidRPr="002803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4B6929"/>
    <w:multiLevelType w:val="hybridMultilevel"/>
    <w:tmpl w:val="1B2A7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3E2"/>
    <w:rsid w:val="002803E2"/>
    <w:rsid w:val="004C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CF2098"/>
  <w15:chartTrackingRefBased/>
  <w15:docId w15:val="{C59610F4-B70D-4242-985D-64DCE5C8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0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322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2021-07-06T06:49:00Z</dcterms:created>
  <dcterms:modified xsi:type="dcterms:W3CDTF">2021-07-06T07:53:00Z</dcterms:modified>
</cp:coreProperties>
</file>